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3E17F" w14:textId="5CF2AA8A" w:rsidR="001D7222" w:rsidRPr="00565212" w:rsidRDefault="00206701" w:rsidP="00206701">
      <w:pPr>
        <w:rPr>
          <w:rFonts w:ascii="Arial" w:hAnsi="Arial" w:cs="Arial"/>
          <w:b/>
          <w:bCs/>
          <w:sz w:val="48"/>
          <w:szCs w:val="48"/>
        </w:rPr>
      </w:pPr>
      <w:r w:rsidRPr="00565212">
        <w:rPr>
          <w:rFonts w:ascii="Arial" w:hAnsi="Arial" w:cs="Arial"/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240037B1" wp14:editId="5BC9DDDB">
            <wp:simplePos x="0" y="0"/>
            <wp:positionH relativeFrom="margin">
              <wp:align>right</wp:align>
            </wp:positionH>
            <wp:positionV relativeFrom="paragraph">
              <wp:posOffset>-200025</wp:posOffset>
            </wp:positionV>
            <wp:extent cx="2215515" cy="929590"/>
            <wp:effectExtent l="0" t="0" r="0" b="4445"/>
            <wp:wrapNone/>
            <wp:docPr id="653859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15" cy="92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FEB" w:rsidRPr="00565212">
        <w:rPr>
          <w:rFonts w:ascii="Arial" w:hAnsi="Arial" w:cs="Arial"/>
          <w:b/>
          <w:bCs/>
          <w:sz w:val="48"/>
          <w:szCs w:val="48"/>
        </w:rPr>
        <w:t xml:space="preserve">Curriculum Overview </w:t>
      </w:r>
    </w:p>
    <w:p w14:paraId="7087923F" w14:textId="196464D6" w:rsidR="00213EC7" w:rsidRPr="00565212" w:rsidRDefault="00213EC7" w:rsidP="00206701">
      <w:pPr>
        <w:rPr>
          <w:rFonts w:ascii="Arial" w:hAnsi="Arial" w:cs="Arial"/>
          <w:b/>
          <w:bCs/>
          <w:sz w:val="36"/>
          <w:szCs w:val="36"/>
        </w:rPr>
      </w:pPr>
      <w:r w:rsidRPr="00565212">
        <w:rPr>
          <w:rFonts w:ascii="Arial" w:hAnsi="Arial" w:cs="Arial"/>
          <w:b/>
          <w:bCs/>
          <w:sz w:val="36"/>
          <w:szCs w:val="36"/>
        </w:rPr>
        <w:t xml:space="preserve">Year </w:t>
      </w:r>
      <w:r w:rsidR="00D65E84" w:rsidRPr="00565212">
        <w:rPr>
          <w:rFonts w:ascii="Arial" w:hAnsi="Arial" w:cs="Arial"/>
          <w:b/>
          <w:bCs/>
          <w:sz w:val="36"/>
          <w:szCs w:val="36"/>
        </w:rPr>
        <w:t xml:space="preserve">Five / </w:t>
      </w:r>
      <w:r w:rsidR="00DD380B" w:rsidRPr="00565212">
        <w:rPr>
          <w:rFonts w:ascii="Arial" w:hAnsi="Arial" w:cs="Arial"/>
          <w:b/>
          <w:bCs/>
          <w:sz w:val="36"/>
          <w:szCs w:val="36"/>
        </w:rPr>
        <w:t xml:space="preserve">Six </w:t>
      </w:r>
      <w:r w:rsidR="002A13E0">
        <w:rPr>
          <w:rFonts w:ascii="Arial" w:hAnsi="Arial" w:cs="Arial"/>
          <w:b/>
          <w:bCs/>
          <w:sz w:val="36"/>
          <w:szCs w:val="36"/>
        </w:rPr>
        <w:t>S</w:t>
      </w:r>
      <w:r w:rsidR="000241C5">
        <w:rPr>
          <w:rFonts w:ascii="Arial" w:hAnsi="Arial" w:cs="Arial"/>
          <w:b/>
          <w:bCs/>
          <w:sz w:val="36"/>
          <w:szCs w:val="36"/>
        </w:rPr>
        <w:t>pring</w:t>
      </w:r>
      <w:r w:rsidRPr="00565212">
        <w:rPr>
          <w:rFonts w:ascii="Arial" w:hAnsi="Arial" w:cs="Arial"/>
          <w:b/>
          <w:bCs/>
          <w:sz w:val="36"/>
          <w:szCs w:val="36"/>
        </w:rPr>
        <w:t xml:space="preserve"> Term</w:t>
      </w:r>
      <w:r w:rsidR="003E6F40" w:rsidRPr="00565212">
        <w:rPr>
          <w:rFonts w:ascii="Arial" w:hAnsi="Arial" w:cs="Arial"/>
          <w:b/>
          <w:bCs/>
          <w:sz w:val="36"/>
          <w:szCs w:val="36"/>
        </w:rPr>
        <w:t xml:space="preserve"> 202</w:t>
      </w:r>
      <w:r w:rsidR="002A13E0">
        <w:rPr>
          <w:rFonts w:ascii="Arial" w:hAnsi="Arial" w:cs="Arial"/>
          <w:b/>
          <w:bCs/>
          <w:sz w:val="36"/>
          <w:szCs w:val="36"/>
        </w:rPr>
        <w:t>7</w:t>
      </w: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5103"/>
        <w:gridCol w:w="5529"/>
      </w:tblGrid>
      <w:tr w:rsidR="00C47FEB" w:rsidRPr="0060079A" w14:paraId="78862DB5" w14:textId="77777777" w:rsidTr="0060079A">
        <w:trPr>
          <w:trHeight w:val="635"/>
        </w:trPr>
        <w:tc>
          <w:tcPr>
            <w:tcW w:w="5103" w:type="dxa"/>
            <w:shd w:val="clear" w:color="auto" w:fill="00B050"/>
          </w:tcPr>
          <w:p w14:paraId="59DF9C3F" w14:textId="5A7F8EBB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Science</w:t>
            </w:r>
          </w:p>
        </w:tc>
        <w:tc>
          <w:tcPr>
            <w:tcW w:w="5529" w:type="dxa"/>
            <w:shd w:val="clear" w:color="auto" w:fill="00B0F0"/>
          </w:tcPr>
          <w:p w14:paraId="7279F6F3" w14:textId="0FFBCB7C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Computing</w:t>
            </w:r>
          </w:p>
        </w:tc>
      </w:tr>
      <w:tr w:rsidR="00C47FEB" w:rsidRPr="0060079A" w14:paraId="690DA126" w14:textId="77777777" w:rsidTr="0060079A">
        <w:trPr>
          <w:trHeight w:val="983"/>
        </w:trPr>
        <w:tc>
          <w:tcPr>
            <w:tcW w:w="5103" w:type="dxa"/>
            <w:shd w:val="clear" w:color="auto" w:fill="E7E6E6" w:themeFill="background2"/>
          </w:tcPr>
          <w:p w14:paraId="1A114D98" w14:textId="77777777" w:rsidR="00C47FEB" w:rsidRPr="007B58ED" w:rsidRDefault="007B58ED" w:rsidP="004945ED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7B58ED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Y5 Unit 3:</w:t>
            </w:r>
            <w:r w:rsidRPr="007B58ED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Earth, Sun and Moon</w:t>
            </w:r>
          </w:p>
          <w:p w14:paraId="6CD777E1" w14:textId="3797E48C" w:rsidR="007B58ED" w:rsidRPr="007B58ED" w:rsidRDefault="007B58ED" w:rsidP="007B58ED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7B58E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Y5 Unit 4:</w:t>
            </w:r>
            <w:r w:rsidRPr="007B58ED">
              <w:rPr>
                <w:rFonts w:ascii="Arial" w:hAnsi="Arial" w:cs="Arial"/>
                <w:sz w:val="24"/>
                <w:szCs w:val="24"/>
                <w:lang w:eastAsia="en-GB"/>
              </w:rPr>
              <w:t xml:space="preserve"> Reproduction and Life Cycles </w:t>
            </w:r>
            <w:r>
              <w:rPr>
                <w:rFonts w:ascii="Arial" w:hAnsi="Arial" w:cs="Arial"/>
                <w:sz w:val="24"/>
                <w:szCs w:val="24"/>
                <w:lang w:eastAsia="en-GB"/>
              </w:rPr>
              <w:t>–</w:t>
            </w:r>
            <w:r w:rsidRPr="007B58ED">
              <w:rPr>
                <w:rFonts w:ascii="Arial" w:hAnsi="Arial" w:cs="Arial"/>
                <w:sz w:val="24"/>
                <w:szCs w:val="24"/>
                <w:lang w:eastAsia="en-GB"/>
              </w:rPr>
              <w:t xml:space="preserve"> plants</w:t>
            </w:r>
          </w:p>
          <w:p w14:paraId="76CFF45D" w14:textId="77777777" w:rsidR="007B58ED" w:rsidRPr="007B58ED" w:rsidRDefault="007B58ED" w:rsidP="007B58ED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7B58E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Y6 Unit 3:</w:t>
            </w:r>
            <w:r w:rsidRPr="007B58ED">
              <w:rPr>
                <w:rFonts w:ascii="Arial" w:hAnsi="Arial" w:cs="Arial"/>
                <w:sz w:val="24"/>
                <w:szCs w:val="24"/>
                <w:lang w:eastAsia="en-GB"/>
              </w:rPr>
              <w:t xml:space="preserve"> Keeping Healthy</w:t>
            </w:r>
          </w:p>
          <w:p w14:paraId="4E94828C" w14:textId="7D538BD7" w:rsidR="007B58ED" w:rsidRPr="007B58ED" w:rsidRDefault="007B58ED" w:rsidP="007B58ED">
            <w:pPr>
              <w:rPr>
                <w:lang w:eastAsia="en-GB"/>
              </w:rPr>
            </w:pPr>
            <w:r w:rsidRPr="007B58ED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Y6 Unit 4:</w:t>
            </w:r>
            <w:r w:rsidRPr="007B58ED">
              <w:rPr>
                <w:rFonts w:ascii="Arial" w:hAnsi="Arial" w:cs="Arial"/>
                <w:sz w:val="24"/>
                <w:szCs w:val="24"/>
                <w:lang w:eastAsia="en-GB"/>
              </w:rPr>
              <w:t xml:space="preserve"> Why We Group and Classify Living Things</w:t>
            </w:r>
          </w:p>
        </w:tc>
        <w:tc>
          <w:tcPr>
            <w:tcW w:w="5529" w:type="dxa"/>
            <w:shd w:val="clear" w:color="auto" w:fill="E7E6E6" w:themeFill="background2"/>
          </w:tcPr>
          <w:p w14:paraId="32611033" w14:textId="50C9A2E3" w:rsidR="00206701" w:rsidRPr="004945ED" w:rsidRDefault="00EE318D" w:rsidP="004945E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</w:t>
            </w:r>
            <w:r w:rsidR="007B58ED">
              <w:rPr>
                <w:rFonts w:ascii="Arial" w:hAnsi="Arial" w:cs="Arial"/>
                <w:b/>
                <w:bCs/>
                <w:sz w:val="24"/>
                <w:szCs w:val="24"/>
              </w:rPr>
              <w:t>5 Uni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t</w:t>
            </w:r>
            <w:r w:rsidR="007B58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6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</w:t>
            </w:r>
            <w:r w:rsidRPr="007B58ED">
              <w:rPr>
                <w:rFonts w:ascii="Arial" w:hAnsi="Arial" w:cs="Arial"/>
                <w:sz w:val="24"/>
                <w:szCs w:val="24"/>
              </w:rPr>
              <w:t>Using selection in programming to develop a quiz</w:t>
            </w:r>
          </w:p>
        </w:tc>
      </w:tr>
      <w:tr w:rsidR="00C47FEB" w:rsidRPr="0060079A" w14:paraId="31F8FEF5" w14:textId="77777777" w:rsidTr="0060079A">
        <w:trPr>
          <w:trHeight w:val="661"/>
        </w:trPr>
        <w:tc>
          <w:tcPr>
            <w:tcW w:w="5103" w:type="dxa"/>
            <w:shd w:val="clear" w:color="auto" w:fill="C45911" w:themeFill="accent2" w:themeFillShade="BF"/>
          </w:tcPr>
          <w:p w14:paraId="4AEC2737" w14:textId="4EE1A088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Geography</w:t>
            </w:r>
          </w:p>
        </w:tc>
        <w:tc>
          <w:tcPr>
            <w:tcW w:w="5529" w:type="dxa"/>
            <w:shd w:val="clear" w:color="auto" w:fill="FFC000"/>
          </w:tcPr>
          <w:p w14:paraId="60A93ED9" w14:textId="12869A0D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History</w:t>
            </w:r>
          </w:p>
        </w:tc>
      </w:tr>
      <w:tr w:rsidR="00C47FEB" w:rsidRPr="0060079A" w14:paraId="26A56736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6D037BA6" w14:textId="77777777" w:rsidR="00206701" w:rsidRDefault="00EE318D" w:rsidP="00E630F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Y5 Unit 3: </w:t>
            </w:r>
            <w:r w:rsidRPr="007B58ED">
              <w:rPr>
                <w:rFonts w:ascii="Arial" w:hAnsi="Arial" w:cs="Arial"/>
                <w:sz w:val="24"/>
                <w:szCs w:val="24"/>
              </w:rPr>
              <w:t>North and South America – how diverse are their places and landscapes</w:t>
            </w:r>
          </w:p>
          <w:p w14:paraId="3859C396" w14:textId="32943FDB" w:rsidR="00EE318D" w:rsidRPr="004945ED" w:rsidRDefault="00EE318D" w:rsidP="00E630F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Y5 Unit 4: </w:t>
            </w:r>
            <w:r w:rsidRPr="007B58ED">
              <w:rPr>
                <w:rFonts w:ascii="Arial" w:hAnsi="Arial" w:cs="Arial"/>
                <w:sz w:val="24"/>
                <w:szCs w:val="24"/>
              </w:rPr>
              <w:t>South America – why does the Amazon matter?</w:t>
            </w:r>
          </w:p>
        </w:tc>
        <w:tc>
          <w:tcPr>
            <w:tcW w:w="5529" w:type="dxa"/>
            <w:shd w:val="clear" w:color="auto" w:fill="E7E6E6" w:themeFill="background2"/>
          </w:tcPr>
          <w:p w14:paraId="66B12F60" w14:textId="130F6E40" w:rsidR="00C47FEB" w:rsidRPr="004945ED" w:rsidRDefault="00243B13" w:rsidP="00E630FD">
            <w:pPr>
              <w:shd w:val="clear" w:color="auto" w:fill="F5E9F2"/>
              <w:spacing w:line="276" w:lineRule="auto"/>
              <w:outlineLvl w:val="0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243B13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Y6 Unit 3:</w:t>
            </w:r>
            <w:r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The Vikings: How did Viking Settlement change Britain?</w:t>
            </w:r>
          </w:p>
        </w:tc>
      </w:tr>
      <w:tr w:rsidR="00C47FEB" w:rsidRPr="0060079A" w14:paraId="577090BD" w14:textId="77777777" w:rsidTr="0060079A">
        <w:trPr>
          <w:trHeight w:val="670"/>
        </w:trPr>
        <w:tc>
          <w:tcPr>
            <w:tcW w:w="5103" w:type="dxa"/>
            <w:shd w:val="clear" w:color="auto" w:fill="3B3838" w:themeFill="background2" w:themeFillShade="40"/>
          </w:tcPr>
          <w:p w14:paraId="09B100A6" w14:textId="27D9CE6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Art &amp; DT</w:t>
            </w:r>
          </w:p>
        </w:tc>
        <w:tc>
          <w:tcPr>
            <w:tcW w:w="5529" w:type="dxa"/>
            <w:shd w:val="clear" w:color="auto" w:fill="002060"/>
          </w:tcPr>
          <w:p w14:paraId="6672A6A9" w14:textId="77114AA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PE</w:t>
            </w:r>
          </w:p>
        </w:tc>
      </w:tr>
      <w:tr w:rsidR="00C47FEB" w:rsidRPr="0060079A" w14:paraId="47FCBCB8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15ECAD2A" w14:textId="33CE2A33" w:rsidR="003E6F40" w:rsidRPr="004945ED" w:rsidRDefault="00893B63" w:rsidP="004945E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93B63">
              <w:rPr>
                <w:rFonts w:ascii="Arial" w:hAnsi="Arial" w:cs="Arial"/>
                <w:b/>
                <w:bCs/>
                <w:sz w:val="24"/>
                <w:szCs w:val="24"/>
              </w:rPr>
              <w:t>Y5 Unit 3:</w:t>
            </w:r>
            <w:r>
              <w:rPr>
                <w:rFonts w:ascii="Arial" w:hAnsi="Arial" w:cs="Arial"/>
                <w:sz w:val="24"/>
                <w:szCs w:val="24"/>
              </w:rPr>
              <w:t xml:space="preserve"> Sculpture – making a mask</w:t>
            </w:r>
          </w:p>
        </w:tc>
        <w:tc>
          <w:tcPr>
            <w:tcW w:w="5529" w:type="dxa"/>
            <w:shd w:val="clear" w:color="auto" w:fill="E7E6E6" w:themeFill="background2"/>
          </w:tcPr>
          <w:p w14:paraId="09AA7FFC" w14:textId="77777777" w:rsidR="003E6F40" w:rsidRDefault="008473AB" w:rsidP="004945E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945ED">
              <w:rPr>
                <w:rFonts w:ascii="Arial" w:hAnsi="Arial" w:cs="Arial"/>
                <w:b/>
                <w:bCs/>
                <w:sz w:val="24"/>
                <w:szCs w:val="24"/>
              </w:rPr>
              <w:t>Complete P.E.</w:t>
            </w:r>
            <w:r w:rsidRPr="004945ED">
              <w:rPr>
                <w:rFonts w:ascii="Arial" w:hAnsi="Arial" w:cs="Arial"/>
                <w:sz w:val="24"/>
                <w:szCs w:val="24"/>
              </w:rPr>
              <w:t xml:space="preserve"> Programme</w:t>
            </w:r>
          </w:p>
          <w:p w14:paraId="2255A0AF" w14:textId="77777777" w:rsidR="00243B13" w:rsidRDefault="002832B6" w:rsidP="004945E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Dance: The Circus</w:t>
            </w:r>
          </w:p>
          <w:p w14:paraId="7590E622" w14:textId="77777777" w:rsidR="002832B6" w:rsidRDefault="002832B6" w:rsidP="004945E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Gymnastics: Matching and Mirroring</w:t>
            </w:r>
          </w:p>
          <w:p w14:paraId="33BBD590" w14:textId="3B3EAC12" w:rsidR="002832B6" w:rsidRPr="004945ED" w:rsidRDefault="002832B6" w:rsidP="004945E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Game: Sense Invasion</w:t>
            </w:r>
          </w:p>
        </w:tc>
      </w:tr>
      <w:tr w:rsidR="00C47FEB" w:rsidRPr="0060079A" w14:paraId="4BC61520" w14:textId="77777777" w:rsidTr="00160E01">
        <w:trPr>
          <w:trHeight w:val="666"/>
        </w:trPr>
        <w:tc>
          <w:tcPr>
            <w:tcW w:w="5103" w:type="dxa"/>
            <w:shd w:val="clear" w:color="auto" w:fill="FFFF00"/>
          </w:tcPr>
          <w:p w14:paraId="25C3AD7C" w14:textId="10C99F32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5529" w:type="dxa"/>
            <w:shd w:val="clear" w:color="auto" w:fill="EE0000"/>
          </w:tcPr>
          <w:p w14:paraId="5EE329C3" w14:textId="4B379FD0" w:rsidR="00C47FEB" w:rsidRPr="0060079A" w:rsidRDefault="008473A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Cooking and Nutrition</w:t>
            </w:r>
          </w:p>
        </w:tc>
      </w:tr>
      <w:tr w:rsidR="00C47FEB" w:rsidRPr="0060079A" w14:paraId="49CC981A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5ACF72F2" w14:textId="17E4FB29" w:rsidR="002261C5" w:rsidRPr="002261C5" w:rsidRDefault="00636220" w:rsidP="00E630F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Y5 Unit 6: </w:t>
            </w:r>
            <w:r w:rsidRPr="00893B63">
              <w:rPr>
                <w:rFonts w:ascii="Arial" w:hAnsi="Arial" w:cs="Arial"/>
                <w:sz w:val="24"/>
                <w:szCs w:val="24"/>
              </w:rPr>
              <w:t>Singing for performance – syncopation in songs</w:t>
            </w:r>
          </w:p>
        </w:tc>
        <w:tc>
          <w:tcPr>
            <w:tcW w:w="5529" w:type="dxa"/>
            <w:shd w:val="clear" w:color="auto" w:fill="E7E6E6" w:themeFill="background2"/>
          </w:tcPr>
          <w:p w14:paraId="6379916B" w14:textId="79A21A46" w:rsidR="003E6F40" w:rsidRPr="004945ED" w:rsidRDefault="00893B63" w:rsidP="004945E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Y6 Unit </w:t>
            </w:r>
            <w:r w:rsidR="00AE0A1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 </w:t>
            </w:r>
            <w:r w:rsidR="00AE0A13" w:rsidRPr="0009136B">
              <w:rPr>
                <w:rFonts w:ascii="Arial" w:hAnsi="Arial" w:cs="Arial"/>
                <w:sz w:val="24"/>
                <w:szCs w:val="24"/>
              </w:rPr>
              <w:t>Healthy eating in action</w:t>
            </w:r>
          </w:p>
        </w:tc>
      </w:tr>
      <w:tr w:rsidR="00C47FEB" w:rsidRPr="0060079A" w14:paraId="79B7EE04" w14:textId="77777777" w:rsidTr="0060079A">
        <w:trPr>
          <w:trHeight w:val="642"/>
        </w:trPr>
        <w:tc>
          <w:tcPr>
            <w:tcW w:w="5103" w:type="dxa"/>
            <w:shd w:val="clear" w:color="auto" w:fill="991D87"/>
          </w:tcPr>
          <w:p w14:paraId="03D750DE" w14:textId="4CAF1016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R.E.</w:t>
            </w:r>
          </w:p>
        </w:tc>
        <w:tc>
          <w:tcPr>
            <w:tcW w:w="5529" w:type="dxa"/>
            <w:shd w:val="clear" w:color="auto" w:fill="22F406"/>
          </w:tcPr>
          <w:p w14:paraId="7646159C" w14:textId="3602A1E9" w:rsidR="00C47FEB" w:rsidRPr="0060079A" w:rsidRDefault="00213EC7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PSHE</w:t>
            </w:r>
          </w:p>
        </w:tc>
      </w:tr>
      <w:tr w:rsidR="00206701" w:rsidRPr="0060079A" w14:paraId="5512E7C5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267CFCD3" w14:textId="416133CA" w:rsidR="003E6F40" w:rsidRDefault="00890F5D" w:rsidP="004945E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7C02">
              <w:rPr>
                <w:rFonts w:ascii="Arial" w:hAnsi="Arial" w:cs="Arial"/>
                <w:b/>
                <w:bCs/>
                <w:sz w:val="24"/>
                <w:szCs w:val="24"/>
              </w:rPr>
              <w:t>Using Redcar and Cleveland Agreed Religious Education syllabus 2025</w:t>
            </w:r>
          </w:p>
          <w:p w14:paraId="3D76CFBA" w14:textId="77777777" w:rsidR="00B122AE" w:rsidRDefault="00B122AE" w:rsidP="004945E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F8A5D87" w14:textId="64BC39C5" w:rsidR="00B122AE" w:rsidRDefault="00B122AE" w:rsidP="004945E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Concept: </w:t>
            </w:r>
            <w:r w:rsidRPr="00B122AE">
              <w:rPr>
                <w:rFonts w:ascii="Arial" w:hAnsi="Arial" w:cs="Arial"/>
                <w:sz w:val="24"/>
                <w:szCs w:val="24"/>
              </w:rPr>
              <w:t>God / Faith / Worship</w:t>
            </w:r>
          </w:p>
          <w:p w14:paraId="5D6F324A" w14:textId="1640A997" w:rsidR="00B122AE" w:rsidRPr="00B122AE" w:rsidRDefault="00B122AE" w:rsidP="004945E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122AE">
              <w:rPr>
                <w:rFonts w:ascii="Arial" w:hAnsi="Arial" w:cs="Arial"/>
                <w:sz w:val="24"/>
                <w:szCs w:val="24"/>
              </w:rPr>
              <w:t>What does it mean to be a Muslim in Britain today?</w:t>
            </w:r>
          </w:p>
          <w:p w14:paraId="02CE1999" w14:textId="18A1FE9F" w:rsidR="00B122AE" w:rsidRDefault="00B122AE" w:rsidP="004945E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Religion: </w:t>
            </w:r>
            <w:r w:rsidRPr="00B122AE">
              <w:rPr>
                <w:rFonts w:ascii="Arial" w:hAnsi="Arial" w:cs="Arial"/>
                <w:sz w:val="24"/>
                <w:szCs w:val="24"/>
              </w:rPr>
              <w:t>Islam</w:t>
            </w:r>
          </w:p>
          <w:p w14:paraId="5435792D" w14:textId="77777777" w:rsidR="00B122AE" w:rsidRDefault="00B122AE" w:rsidP="004945E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C6BD592" w14:textId="304F50EB" w:rsidR="00B122AE" w:rsidRDefault="00B122AE" w:rsidP="004945E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Concept: </w:t>
            </w:r>
            <w:r w:rsidRPr="00B122AE">
              <w:rPr>
                <w:rFonts w:ascii="Arial" w:hAnsi="Arial" w:cs="Arial"/>
                <w:sz w:val="24"/>
                <w:szCs w:val="24"/>
              </w:rPr>
              <w:t>Karma / Dharma</w:t>
            </w:r>
          </w:p>
          <w:p w14:paraId="460B9878" w14:textId="4489168E" w:rsidR="00B122AE" w:rsidRPr="00B122AE" w:rsidRDefault="00B122AE" w:rsidP="004945E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122AE">
              <w:rPr>
                <w:rFonts w:ascii="Arial" w:hAnsi="Arial" w:cs="Arial"/>
                <w:sz w:val="24"/>
                <w:szCs w:val="24"/>
              </w:rPr>
              <w:t>Why do Hindus want to be good?</w:t>
            </w:r>
          </w:p>
          <w:p w14:paraId="750D4F7F" w14:textId="4460F081" w:rsidR="00B122AE" w:rsidRPr="00B122AE" w:rsidRDefault="00B122AE" w:rsidP="004945E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Religion: </w:t>
            </w:r>
            <w:r w:rsidRPr="00B122AE">
              <w:rPr>
                <w:rFonts w:ascii="Arial" w:hAnsi="Arial" w:cs="Arial"/>
                <w:sz w:val="24"/>
                <w:szCs w:val="24"/>
              </w:rPr>
              <w:t>Hinduism</w:t>
            </w:r>
          </w:p>
          <w:p w14:paraId="28DAF585" w14:textId="537F0802" w:rsidR="001864B5" w:rsidRPr="004945ED" w:rsidRDefault="001864B5" w:rsidP="004945E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721C1194" w14:textId="77777777" w:rsidR="00DD6E94" w:rsidRDefault="00550D4A" w:rsidP="000035D9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Y5 Unit 5: </w:t>
            </w:r>
            <w:r w:rsidRPr="00550D4A">
              <w:rPr>
                <w:rFonts w:ascii="Arial" w:hAnsi="Arial" w:cs="Arial"/>
                <w:sz w:val="24"/>
                <w:szCs w:val="24"/>
              </w:rPr>
              <w:t>Power in Relationships: How do I get help if I don’t feel safe?</w:t>
            </w:r>
          </w:p>
          <w:p w14:paraId="0E5EAED3" w14:textId="6F23CEC3" w:rsidR="00550D4A" w:rsidRDefault="00550D4A" w:rsidP="000035D9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Y5 Unit 6: </w:t>
            </w:r>
            <w:r w:rsidRPr="00550D4A">
              <w:rPr>
                <w:rFonts w:ascii="Arial" w:hAnsi="Arial" w:cs="Arial"/>
                <w:sz w:val="24"/>
                <w:szCs w:val="24"/>
              </w:rPr>
              <w:t xml:space="preserve">Media influence: Who decided what I experience in the 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550D4A">
              <w:rPr>
                <w:rFonts w:ascii="Arial" w:hAnsi="Arial" w:cs="Arial"/>
                <w:sz w:val="24"/>
                <w:szCs w:val="24"/>
              </w:rPr>
              <w:t>nline world?</w:t>
            </w:r>
          </w:p>
          <w:p w14:paraId="5FCAE6F5" w14:textId="77777777" w:rsidR="00550D4A" w:rsidRDefault="00550D4A" w:rsidP="000035D9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50D4A">
              <w:rPr>
                <w:rFonts w:ascii="Arial" w:hAnsi="Arial" w:cs="Arial"/>
                <w:b/>
                <w:bCs/>
                <w:sz w:val="24"/>
                <w:szCs w:val="24"/>
              </w:rPr>
              <w:t>Y5 Unit 7:</w:t>
            </w:r>
            <w:r>
              <w:rPr>
                <w:rFonts w:ascii="Arial" w:hAnsi="Arial" w:cs="Arial"/>
                <w:sz w:val="24"/>
                <w:szCs w:val="24"/>
              </w:rPr>
              <w:t xml:space="preserve"> Our online lives: How do I thrive online?</w:t>
            </w:r>
          </w:p>
          <w:p w14:paraId="124D39F6" w14:textId="77777777" w:rsidR="00550D4A" w:rsidRDefault="002649ED" w:rsidP="000035D9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Y6 Unit 5: </w:t>
            </w:r>
            <w:r w:rsidRPr="002649ED">
              <w:rPr>
                <w:rFonts w:ascii="Arial" w:hAnsi="Arial" w:cs="Arial"/>
                <w:sz w:val="24"/>
                <w:szCs w:val="24"/>
              </w:rPr>
              <w:t>Power in relationships: What are my boundaries?</w:t>
            </w:r>
          </w:p>
          <w:p w14:paraId="10C73E58" w14:textId="77777777" w:rsidR="008779B1" w:rsidRDefault="008779B1" w:rsidP="000035D9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779B1">
              <w:rPr>
                <w:rFonts w:ascii="Arial" w:hAnsi="Arial" w:cs="Arial"/>
                <w:b/>
                <w:bCs/>
                <w:sz w:val="24"/>
                <w:szCs w:val="24"/>
              </w:rPr>
              <w:t>Y6 Unit 6:</w:t>
            </w:r>
            <w:r>
              <w:rPr>
                <w:rFonts w:ascii="Arial" w:hAnsi="Arial" w:cs="Arial"/>
                <w:sz w:val="24"/>
                <w:szCs w:val="24"/>
              </w:rPr>
              <w:t xml:space="preserve"> Media influence: How do I decide what is true online?</w:t>
            </w:r>
          </w:p>
          <w:p w14:paraId="7309ABDB" w14:textId="19996603" w:rsidR="008779B1" w:rsidRPr="004945ED" w:rsidRDefault="008779B1" w:rsidP="000035D9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Y6 Unit 7: </w:t>
            </w:r>
            <w:r w:rsidRPr="008779B1">
              <w:rPr>
                <w:rFonts w:ascii="Arial" w:hAnsi="Arial" w:cs="Arial"/>
                <w:sz w:val="24"/>
                <w:szCs w:val="24"/>
              </w:rPr>
              <w:t>Our online lives: What should I share online?</w:t>
            </w:r>
          </w:p>
        </w:tc>
      </w:tr>
      <w:tr w:rsidR="00160E01" w:rsidRPr="0060079A" w14:paraId="5B2E4C29" w14:textId="77777777" w:rsidTr="00160E01">
        <w:trPr>
          <w:trHeight w:val="565"/>
        </w:trPr>
        <w:tc>
          <w:tcPr>
            <w:tcW w:w="5103" w:type="dxa"/>
            <w:shd w:val="clear" w:color="auto" w:fill="00B0F0"/>
          </w:tcPr>
          <w:p w14:paraId="10F2F572" w14:textId="1A4BB895" w:rsidR="00160E01" w:rsidRPr="008473AB" w:rsidRDefault="00160E01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8473AB">
              <w:rPr>
                <w:rFonts w:ascii="Arial" w:hAnsi="Arial" w:cs="Arial"/>
                <w:b/>
                <w:bCs/>
                <w:sz w:val="40"/>
                <w:szCs w:val="40"/>
              </w:rPr>
              <w:t>Digital Literacy</w:t>
            </w:r>
          </w:p>
        </w:tc>
        <w:tc>
          <w:tcPr>
            <w:tcW w:w="5529" w:type="dxa"/>
            <w:shd w:val="clear" w:color="auto" w:fill="7030A0"/>
          </w:tcPr>
          <w:p w14:paraId="53BED641" w14:textId="1918DA0E" w:rsidR="00160E01" w:rsidRPr="00775704" w:rsidRDefault="008473AB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775704">
              <w:rPr>
                <w:rFonts w:ascii="Arial" w:hAnsi="Arial" w:cs="Arial"/>
                <w:b/>
                <w:bCs/>
                <w:sz w:val="40"/>
                <w:szCs w:val="40"/>
              </w:rPr>
              <w:t>Rule of Law</w:t>
            </w:r>
          </w:p>
        </w:tc>
      </w:tr>
      <w:tr w:rsidR="00160E01" w:rsidRPr="0060079A" w14:paraId="4551D8FF" w14:textId="77777777" w:rsidTr="00B85B08">
        <w:trPr>
          <w:trHeight w:val="642"/>
        </w:trPr>
        <w:tc>
          <w:tcPr>
            <w:tcW w:w="5103" w:type="dxa"/>
            <w:shd w:val="clear" w:color="auto" w:fill="D9D9D9" w:themeFill="background1" w:themeFillShade="D9"/>
          </w:tcPr>
          <w:p w14:paraId="7A01C27D" w14:textId="77777777" w:rsidR="00160E01" w:rsidRDefault="00160E01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7C02">
              <w:rPr>
                <w:rFonts w:ascii="Arial" w:hAnsi="Arial" w:cs="Arial"/>
                <w:b/>
                <w:bCs/>
                <w:sz w:val="24"/>
                <w:szCs w:val="24"/>
              </w:rPr>
              <w:t>Project Evolve</w:t>
            </w:r>
          </w:p>
          <w:p w14:paraId="6A481F1B" w14:textId="77777777" w:rsidR="00160E01" w:rsidRDefault="008553C2" w:rsidP="008553C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Online Reputation</w:t>
            </w:r>
          </w:p>
          <w:p w14:paraId="672553A8" w14:textId="77777777" w:rsidR="008553C2" w:rsidRPr="008553C2" w:rsidRDefault="008553C2" w:rsidP="008553C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553C2">
              <w:rPr>
                <w:rFonts w:ascii="Arial" w:hAnsi="Arial" w:cs="Arial"/>
                <w:sz w:val="24"/>
                <w:szCs w:val="24"/>
              </w:rPr>
              <w:t>Online bullying</w:t>
            </w:r>
          </w:p>
          <w:p w14:paraId="167CADBA" w14:textId="73C55E80" w:rsidR="008553C2" w:rsidRPr="004945ED" w:rsidRDefault="008553C2" w:rsidP="008553C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553C2">
              <w:rPr>
                <w:rFonts w:ascii="Arial" w:hAnsi="Arial" w:cs="Arial"/>
                <w:sz w:val="24"/>
                <w:szCs w:val="24"/>
              </w:rPr>
              <w:lastRenderedPageBreak/>
              <w:t>Managing online information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2D989C34" w14:textId="77777777" w:rsidR="00160E01" w:rsidRDefault="008473AB" w:rsidP="003E6F40">
            <w:pPr>
              <w:rPr>
                <w:rFonts w:ascii="Arial" w:hAnsi="Arial" w:cs="Arial"/>
                <w:sz w:val="24"/>
                <w:szCs w:val="24"/>
              </w:rPr>
            </w:pPr>
            <w:r w:rsidRPr="004945ED">
              <w:rPr>
                <w:rFonts w:ascii="Arial" w:hAnsi="Arial" w:cs="Arial"/>
                <w:sz w:val="24"/>
                <w:szCs w:val="24"/>
              </w:rPr>
              <w:lastRenderedPageBreak/>
              <w:t>Taught through class assemblies</w:t>
            </w:r>
          </w:p>
          <w:p w14:paraId="5DAE76BA" w14:textId="77777777" w:rsidR="00581AEA" w:rsidRDefault="00581AEA" w:rsidP="003E6F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216CA5" w14:textId="014163E9" w:rsidR="00581AEA" w:rsidRPr="004945ED" w:rsidRDefault="00581AEA" w:rsidP="003E6F40">
            <w:pPr>
              <w:rPr>
                <w:rFonts w:ascii="Arial" w:hAnsi="Arial" w:cs="Arial"/>
                <w:sz w:val="24"/>
                <w:szCs w:val="24"/>
              </w:rPr>
            </w:pPr>
            <w:r w:rsidRPr="00581AEA">
              <w:rPr>
                <w:rFonts w:ascii="Arial" w:hAnsi="Arial" w:cs="Arial"/>
                <w:b/>
                <w:bCs/>
                <w:sz w:val="24"/>
                <w:szCs w:val="24"/>
              </w:rPr>
              <w:t>Unit 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What is the rule of law?</w:t>
            </w:r>
          </w:p>
        </w:tc>
      </w:tr>
      <w:tr w:rsidR="00DD380B" w14:paraId="4F4B86E3" w14:textId="77777777" w:rsidTr="00B85B08">
        <w:trPr>
          <w:trHeight w:val="648"/>
        </w:trPr>
        <w:tc>
          <w:tcPr>
            <w:tcW w:w="5103" w:type="dxa"/>
            <w:shd w:val="clear" w:color="auto" w:fill="222A35" w:themeFill="text2" w:themeFillShade="80"/>
          </w:tcPr>
          <w:p w14:paraId="2F03F910" w14:textId="77777777" w:rsidR="00DD380B" w:rsidRPr="00DD380B" w:rsidRDefault="00DD380B" w:rsidP="000E79C2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DD380B">
              <w:rPr>
                <w:rFonts w:ascii="Arial" w:hAnsi="Arial" w:cs="Arial"/>
                <w:b/>
                <w:bCs/>
                <w:sz w:val="40"/>
                <w:szCs w:val="40"/>
              </w:rPr>
              <w:t>French</w:t>
            </w:r>
          </w:p>
        </w:tc>
        <w:tc>
          <w:tcPr>
            <w:tcW w:w="5529" w:type="dxa"/>
            <w:shd w:val="clear" w:color="auto" w:fill="FFFFFF" w:themeFill="background1"/>
          </w:tcPr>
          <w:p w14:paraId="46769C00" w14:textId="77777777" w:rsidR="00DD380B" w:rsidRDefault="00DD380B" w:rsidP="000E79C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DD380B" w14:paraId="759833A3" w14:textId="77777777" w:rsidTr="00B85B08">
        <w:trPr>
          <w:trHeight w:val="642"/>
        </w:trPr>
        <w:tc>
          <w:tcPr>
            <w:tcW w:w="5103" w:type="dxa"/>
            <w:shd w:val="clear" w:color="auto" w:fill="D9D9D9" w:themeFill="background1" w:themeFillShade="D9"/>
          </w:tcPr>
          <w:p w14:paraId="5DC00F18" w14:textId="14B1DF61" w:rsidR="00E630FD" w:rsidRDefault="00DD380B" w:rsidP="000E79C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945ED">
              <w:rPr>
                <w:rFonts w:ascii="Arial" w:hAnsi="Arial" w:cs="Arial"/>
                <w:sz w:val="24"/>
                <w:szCs w:val="24"/>
              </w:rPr>
              <w:t>Gramma</w:t>
            </w:r>
            <w:r w:rsidR="00543453">
              <w:rPr>
                <w:rFonts w:ascii="Arial" w:hAnsi="Arial" w:cs="Arial"/>
                <w:sz w:val="24"/>
                <w:szCs w:val="24"/>
              </w:rPr>
              <w:t>r</w:t>
            </w:r>
            <w:r w:rsidRPr="004945ED">
              <w:rPr>
                <w:rFonts w:ascii="Arial" w:hAnsi="Arial" w:cs="Arial"/>
                <w:sz w:val="24"/>
                <w:szCs w:val="24"/>
              </w:rPr>
              <w:t>saurus</w:t>
            </w:r>
            <w:proofErr w:type="spellEnd"/>
            <w:r w:rsidRPr="004945ED">
              <w:rPr>
                <w:rFonts w:ascii="Arial" w:hAnsi="Arial" w:cs="Arial"/>
                <w:sz w:val="24"/>
                <w:szCs w:val="24"/>
              </w:rPr>
              <w:t xml:space="preserve"> French</w:t>
            </w:r>
          </w:p>
          <w:p w14:paraId="17D05180" w14:textId="15CDB437" w:rsidR="00DD380B" w:rsidRDefault="00E630FD" w:rsidP="000E79C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Year 5 lessons 1 - </w:t>
            </w:r>
            <w:r w:rsidR="004A2A6A">
              <w:rPr>
                <w:rFonts w:ascii="Arial" w:hAnsi="Arial" w:cs="Arial"/>
                <w:sz w:val="24"/>
                <w:szCs w:val="24"/>
              </w:rPr>
              <w:t>5</w:t>
            </w:r>
            <w:r w:rsidR="004C7C0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F8298F8" w14:textId="5747CB44" w:rsidR="00622C50" w:rsidRPr="004945ED" w:rsidRDefault="00622C50" w:rsidP="000E79C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Year 6 lessons 1 - </w:t>
            </w:r>
            <w:r w:rsidR="004A2A6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529" w:type="dxa"/>
            <w:shd w:val="clear" w:color="auto" w:fill="FFFFFF" w:themeFill="background1"/>
          </w:tcPr>
          <w:p w14:paraId="70332826" w14:textId="77777777" w:rsidR="00DD380B" w:rsidRDefault="00DD380B" w:rsidP="000E79C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0694C15E" w14:textId="77777777" w:rsidR="00C47FEB" w:rsidRPr="00C47FEB" w:rsidRDefault="00C47FEB" w:rsidP="003E6F40">
      <w:pPr>
        <w:rPr>
          <w:b/>
          <w:bCs/>
          <w:sz w:val="72"/>
          <w:szCs w:val="72"/>
          <w:u w:val="single"/>
        </w:rPr>
      </w:pPr>
    </w:p>
    <w:sectPr w:rsidR="00C47FEB" w:rsidRPr="00C47FEB" w:rsidSect="00213E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EB"/>
    <w:rsid w:val="000035D9"/>
    <w:rsid w:val="000241C5"/>
    <w:rsid w:val="00071DBF"/>
    <w:rsid w:val="0009136B"/>
    <w:rsid w:val="000B3CA3"/>
    <w:rsid w:val="000D2E9F"/>
    <w:rsid w:val="000D5355"/>
    <w:rsid w:val="00160E01"/>
    <w:rsid w:val="001864B5"/>
    <w:rsid w:val="001C1438"/>
    <w:rsid w:val="001D01AA"/>
    <w:rsid w:val="001D7222"/>
    <w:rsid w:val="001E2EF8"/>
    <w:rsid w:val="00206701"/>
    <w:rsid w:val="00213EC7"/>
    <w:rsid w:val="00215659"/>
    <w:rsid w:val="002261C5"/>
    <w:rsid w:val="00243B13"/>
    <w:rsid w:val="002649ED"/>
    <w:rsid w:val="002832B6"/>
    <w:rsid w:val="002A13E0"/>
    <w:rsid w:val="002E1005"/>
    <w:rsid w:val="003C1964"/>
    <w:rsid w:val="003E6F40"/>
    <w:rsid w:val="004945ED"/>
    <w:rsid w:val="004A2A6A"/>
    <w:rsid w:val="004C7C02"/>
    <w:rsid w:val="00543453"/>
    <w:rsid w:val="00550D4A"/>
    <w:rsid w:val="00565212"/>
    <w:rsid w:val="00581AEA"/>
    <w:rsid w:val="00586034"/>
    <w:rsid w:val="005A7AD3"/>
    <w:rsid w:val="0060079A"/>
    <w:rsid w:val="00617B42"/>
    <w:rsid w:val="00622C50"/>
    <w:rsid w:val="00623BC6"/>
    <w:rsid w:val="00636220"/>
    <w:rsid w:val="006B6BCC"/>
    <w:rsid w:val="00775704"/>
    <w:rsid w:val="00782D73"/>
    <w:rsid w:val="007B58ED"/>
    <w:rsid w:val="007C3526"/>
    <w:rsid w:val="008473AB"/>
    <w:rsid w:val="008553C2"/>
    <w:rsid w:val="008779B1"/>
    <w:rsid w:val="00890F5D"/>
    <w:rsid w:val="00893B63"/>
    <w:rsid w:val="00A17537"/>
    <w:rsid w:val="00AE0A13"/>
    <w:rsid w:val="00B122AE"/>
    <w:rsid w:val="00B410B2"/>
    <w:rsid w:val="00B430B7"/>
    <w:rsid w:val="00B85B08"/>
    <w:rsid w:val="00BA4969"/>
    <w:rsid w:val="00BD1D2A"/>
    <w:rsid w:val="00C03BF7"/>
    <w:rsid w:val="00C07C4D"/>
    <w:rsid w:val="00C47FEB"/>
    <w:rsid w:val="00D15BAC"/>
    <w:rsid w:val="00D65E84"/>
    <w:rsid w:val="00DB1465"/>
    <w:rsid w:val="00DD380B"/>
    <w:rsid w:val="00DD6E94"/>
    <w:rsid w:val="00E630FD"/>
    <w:rsid w:val="00E86DAD"/>
    <w:rsid w:val="00E92650"/>
    <w:rsid w:val="00EE318D"/>
    <w:rsid w:val="00FA1B5B"/>
    <w:rsid w:val="00FB2D58"/>
    <w:rsid w:val="00FD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C8C75"/>
  <w15:chartTrackingRefBased/>
  <w15:docId w15:val="{6FDE7999-8253-4741-9D25-A9BEA7BB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F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F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F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F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F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F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F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F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F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F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F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F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F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F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FE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47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9BF6CC7-B047-4A85-BB28-83AFDB13F5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5FF577-0321-4FD1-A04A-4EB41A710B85}"/>
</file>

<file path=customXml/itemProps3.xml><?xml version="1.0" encoding="utf-8"?>
<ds:datastoreItem xmlns:ds="http://schemas.openxmlformats.org/officeDocument/2006/customXml" ds:itemID="{6538625C-AAE5-40C8-80EB-7A9A68F7D0C4}"/>
</file>

<file path=customXml/itemProps4.xml><?xml version="1.0" encoding="utf-8"?>
<ds:datastoreItem xmlns:ds="http://schemas.openxmlformats.org/officeDocument/2006/customXml" ds:itemID="{4FF34B63-A57B-41B0-9498-9DFE27D061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2583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Galileo Multi Academy Trust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27</cp:revision>
  <cp:lastPrinted>2026-07-10T08:16:00Z</cp:lastPrinted>
  <dcterms:created xsi:type="dcterms:W3CDTF">2026-08-16T13:20:00Z</dcterms:created>
  <dcterms:modified xsi:type="dcterms:W3CDTF">2026-08-20T21:15:00Z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